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安徽新华学院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首届专业设计大赛</w:t>
      </w:r>
      <w:r>
        <w:rPr>
          <w:rFonts w:hint="eastAsia" w:ascii="宋体" w:hAnsi="宋体" w:cs="宋体"/>
          <w:b/>
          <w:bCs/>
          <w:sz w:val="28"/>
          <w:szCs w:val="28"/>
        </w:rPr>
        <w:t>获奖名单</w:t>
      </w:r>
    </w:p>
    <w:tbl>
      <w:tblPr>
        <w:tblStyle w:val="3"/>
        <w:tblW w:w="851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780"/>
        <w:gridCol w:w="3192"/>
        <w:gridCol w:w="2700"/>
        <w:gridCol w:w="11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获奖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所在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二级学院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获奖等级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理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工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电子通信工程学院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特等奖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电子通信工程学院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电子通信工程学院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土木与环境工程学院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土木与环境工程学院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电子通信工程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电子通信工程学院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经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管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文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艺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特等奖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文化与新闻传播学院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财会与金融学院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文化与新闻传播学院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文化与新闻传播学院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DF"/>
    <w:rsid w:val="00025BEB"/>
    <w:rsid w:val="00036FD3"/>
    <w:rsid w:val="0025566F"/>
    <w:rsid w:val="0047747E"/>
    <w:rsid w:val="00577D60"/>
    <w:rsid w:val="00764564"/>
    <w:rsid w:val="008111DF"/>
    <w:rsid w:val="008409A1"/>
    <w:rsid w:val="00852A41"/>
    <w:rsid w:val="00F244FA"/>
    <w:rsid w:val="0606450F"/>
    <w:rsid w:val="19676C2C"/>
    <w:rsid w:val="399B4DCC"/>
    <w:rsid w:val="3CD43727"/>
    <w:rsid w:val="703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</Words>
  <Characters>432</Characters>
  <Lines>3</Lines>
  <Paragraphs>1</Paragraphs>
  <TotalTime>4</TotalTime>
  <ScaleCrop>false</ScaleCrop>
  <LinksUpToDate>false</LinksUpToDate>
  <CharactersWithSpaces>506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冯雪峰</cp:lastModifiedBy>
  <dcterms:modified xsi:type="dcterms:W3CDTF">2019-06-19T03:46:07Z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